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0E3" w:rsidRPr="00A47E74" w:rsidRDefault="005630E3" w:rsidP="005630E3">
      <w:pPr>
        <w:shd w:val="clear" w:color="auto" w:fill="BFBFBF" w:themeFill="background1" w:themeFillShade="BF"/>
        <w:spacing w:after="0" w:line="240" w:lineRule="auto"/>
        <w:jc w:val="center"/>
        <w:rPr>
          <w:rFonts w:cs="Arial"/>
          <w:b/>
          <w:sz w:val="28"/>
          <w:szCs w:val="28"/>
          <w:lang w:val="ca-ES"/>
        </w:rPr>
      </w:pPr>
      <w:bookmarkStart w:id="0" w:name="_GoBack"/>
      <w:bookmarkEnd w:id="0"/>
      <w:r w:rsidRPr="00A47E74">
        <w:rPr>
          <w:rFonts w:cs="Arial"/>
          <w:b/>
          <w:sz w:val="28"/>
          <w:szCs w:val="28"/>
          <w:lang w:val="ca-ES"/>
        </w:rPr>
        <w:t xml:space="preserve">RÚBRICA D’AVALUACIÓ DE </w:t>
      </w:r>
      <w:r w:rsidR="00106309">
        <w:rPr>
          <w:rFonts w:cs="Arial"/>
          <w:b/>
          <w:sz w:val="28"/>
          <w:szCs w:val="28"/>
          <w:lang w:val="ca-ES"/>
        </w:rPr>
        <w:t>LA COMUNICACIÓ ESCRITA (Universitat Rovira i Virgili)</w:t>
      </w:r>
    </w:p>
    <w:p w:rsidR="005630E3" w:rsidRPr="00C12A55" w:rsidRDefault="005630E3" w:rsidP="005630E3">
      <w:pPr>
        <w:spacing w:after="0" w:line="240" w:lineRule="auto"/>
        <w:rPr>
          <w:rFonts w:cs="Arial"/>
          <w:b/>
          <w:sz w:val="20"/>
          <w:szCs w:val="20"/>
          <w:lang w:val="ca-ES"/>
        </w:rPr>
      </w:pPr>
    </w:p>
    <w:tbl>
      <w:tblPr>
        <w:tblW w:w="15414" w:type="dxa"/>
        <w:tblInd w:w="-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"/>
        <w:gridCol w:w="7361"/>
        <w:gridCol w:w="1453"/>
        <w:gridCol w:w="1454"/>
        <w:gridCol w:w="1454"/>
        <w:gridCol w:w="1454"/>
        <w:gridCol w:w="1454"/>
      </w:tblGrid>
      <w:tr w:rsidR="000111BD" w:rsidRPr="00F57033" w:rsidTr="000111BD">
        <w:trPr>
          <w:trHeight w:val="436"/>
        </w:trPr>
        <w:tc>
          <w:tcPr>
            <w:tcW w:w="8145" w:type="dxa"/>
            <w:gridSpan w:val="2"/>
            <w:vMerge w:val="restart"/>
            <w:shd w:val="clear" w:color="auto" w:fill="FFFFFF" w:themeFill="background1"/>
          </w:tcPr>
          <w:p w:rsidR="000111BD" w:rsidRPr="00F57033" w:rsidRDefault="000111BD" w:rsidP="0019410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ca-ES" w:eastAsia="es-ES"/>
              </w:rPr>
            </w:pPr>
            <w:r w:rsidRPr="00F57033">
              <w:rPr>
                <w:rFonts w:eastAsia="Times New Roman" w:cs="Arial"/>
                <w:sz w:val="20"/>
                <w:szCs w:val="20"/>
                <w:lang w:val="ca-ES" w:eastAsia="es-ES"/>
              </w:rPr>
              <w:t>Nom i cognoms</w:t>
            </w:r>
            <w:r>
              <w:rPr>
                <w:rFonts w:eastAsia="Times New Roman" w:cs="Arial"/>
                <w:sz w:val="20"/>
                <w:szCs w:val="20"/>
                <w:lang w:val="ca-ES" w:eastAsia="es-ES"/>
              </w:rPr>
              <w:t xml:space="preserve"> de l’estudiant</w:t>
            </w:r>
            <w:r w:rsidRPr="00F57033">
              <w:rPr>
                <w:rFonts w:eastAsia="Times New Roman" w:cs="Arial"/>
                <w:sz w:val="20"/>
                <w:szCs w:val="20"/>
                <w:lang w:val="ca-ES" w:eastAsia="es-ES"/>
              </w:rPr>
              <w:t>:</w:t>
            </w:r>
          </w:p>
          <w:p w:rsidR="000111BD" w:rsidRPr="00F57033" w:rsidRDefault="000111BD" w:rsidP="0019410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ca-ES" w:eastAsia="es-ES"/>
              </w:rPr>
            </w:pPr>
          </w:p>
          <w:p w:rsidR="000111BD" w:rsidRPr="00F57033" w:rsidRDefault="000111BD" w:rsidP="0019410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ca-ES" w:eastAsia="es-ES"/>
              </w:rPr>
            </w:pPr>
            <w:r w:rsidRPr="00F57033">
              <w:rPr>
                <w:rFonts w:eastAsia="Times New Roman" w:cs="Arial"/>
                <w:sz w:val="20"/>
                <w:szCs w:val="20"/>
                <w:lang w:val="ca-ES" w:eastAsia="es-ES"/>
              </w:rPr>
              <w:t>Assignatura:</w:t>
            </w:r>
            <w:r>
              <w:rPr>
                <w:rFonts w:eastAsia="Times New Roman" w:cs="Arial"/>
                <w:sz w:val="20"/>
                <w:szCs w:val="20"/>
                <w:lang w:val="ca-ES" w:eastAsia="es-ES"/>
              </w:rPr>
              <w:t xml:space="preserve">                                                                                                         </w:t>
            </w:r>
            <w:r w:rsidR="00106309">
              <w:rPr>
                <w:rFonts w:eastAsia="Times New Roman" w:cs="Arial"/>
                <w:sz w:val="20"/>
                <w:szCs w:val="20"/>
                <w:lang w:val="ca-ES" w:eastAsia="es-ES"/>
              </w:rPr>
              <w:t xml:space="preserve">                      </w:t>
            </w:r>
            <w:r>
              <w:rPr>
                <w:rFonts w:eastAsia="Times New Roman" w:cs="Arial"/>
                <w:sz w:val="20"/>
                <w:szCs w:val="20"/>
                <w:lang w:val="ca-ES" w:eastAsia="es-ES"/>
              </w:rPr>
              <w:t>Grup:</w:t>
            </w:r>
          </w:p>
          <w:p w:rsidR="000111BD" w:rsidRPr="00F57033" w:rsidRDefault="000111BD" w:rsidP="0019410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ca-ES" w:eastAsia="es-ES"/>
              </w:rPr>
            </w:pPr>
          </w:p>
          <w:p w:rsidR="000111BD" w:rsidRPr="00F57033" w:rsidRDefault="000111BD" w:rsidP="0019410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ca-ES" w:eastAsia="es-ES"/>
              </w:rPr>
            </w:pPr>
            <w:r>
              <w:rPr>
                <w:rFonts w:eastAsia="Times New Roman" w:cs="Arial"/>
                <w:sz w:val="20"/>
                <w:szCs w:val="20"/>
                <w:lang w:val="ca-ES" w:eastAsia="es-ES"/>
              </w:rPr>
              <w:t>Professor/a</w:t>
            </w:r>
            <w:r w:rsidR="00106309">
              <w:rPr>
                <w:rFonts w:eastAsia="Times New Roman" w:cs="Arial"/>
                <w:sz w:val="20"/>
                <w:szCs w:val="20"/>
                <w:lang w:val="ca-ES" w:eastAsia="es-ES"/>
              </w:rPr>
              <w:t xml:space="preserve"> que avalua</w:t>
            </w:r>
            <w:r w:rsidRPr="00F57033">
              <w:rPr>
                <w:rFonts w:eastAsia="Times New Roman" w:cs="Arial"/>
                <w:sz w:val="20"/>
                <w:szCs w:val="20"/>
                <w:lang w:val="ca-ES" w:eastAsia="es-ES"/>
              </w:rPr>
              <w:t>:</w:t>
            </w:r>
          </w:p>
          <w:p w:rsidR="000111BD" w:rsidRPr="00F57033" w:rsidRDefault="000111BD" w:rsidP="0019410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ca-ES" w:eastAsia="es-ES"/>
              </w:rPr>
            </w:pPr>
          </w:p>
          <w:p w:rsidR="000111BD" w:rsidRPr="001305C0" w:rsidRDefault="000111BD" w:rsidP="0019410F">
            <w:pPr>
              <w:spacing w:after="0" w:line="240" w:lineRule="auto"/>
              <w:rPr>
                <w:rFonts w:eastAsia="Times New Roman" w:cs="Arial"/>
                <w:i/>
                <w:sz w:val="16"/>
                <w:szCs w:val="16"/>
                <w:lang w:val="ca-ES" w:eastAsia="es-ES"/>
              </w:rPr>
            </w:pPr>
            <w:r w:rsidRPr="001305C0">
              <w:rPr>
                <w:rFonts w:eastAsia="Times New Roman" w:cs="Arial"/>
                <w:i/>
                <w:sz w:val="16"/>
                <w:szCs w:val="16"/>
                <w:lang w:val="ca-ES" w:eastAsia="es-ES"/>
              </w:rPr>
              <w:t>(Per avaluar, encercleu la puntuació corresponent de cada àrea i anoteu-ne la suma al quadre de puntuació total.)</w:t>
            </w:r>
          </w:p>
        </w:tc>
        <w:tc>
          <w:tcPr>
            <w:tcW w:w="1453" w:type="dxa"/>
            <w:shd w:val="clear" w:color="auto" w:fill="BFBFBF" w:themeFill="background1" w:themeFillShade="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111BD" w:rsidRPr="00F57033" w:rsidRDefault="000111BD" w:rsidP="001941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ca-ES" w:eastAsia="es-ES"/>
              </w:rPr>
            </w:pPr>
            <w:r w:rsidRPr="00F5703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ca-ES" w:eastAsia="es-ES"/>
              </w:rPr>
              <w:t>MOLT BÉ</w:t>
            </w:r>
          </w:p>
        </w:tc>
        <w:tc>
          <w:tcPr>
            <w:tcW w:w="1454" w:type="dxa"/>
            <w:shd w:val="clear" w:color="auto" w:fill="BFBFBF" w:themeFill="background1" w:themeFillShade="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111BD" w:rsidRPr="00F57033" w:rsidRDefault="000111BD" w:rsidP="001941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ca-ES" w:eastAsia="es-ES"/>
              </w:rPr>
            </w:pPr>
            <w:r w:rsidRPr="00F5703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ca-ES" w:eastAsia="es-ES"/>
              </w:rPr>
              <w:t>BÉ</w:t>
            </w:r>
          </w:p>
        </w:tc>
        <w:tc>
          <w:tcPr>
            <w:tcW w:w="1454" w:type="dxa"/>
            <w:shd w:val="clear" w:color="auto" w:fill="BFBFBF" w:themeFill="background1" w:themeFillShade="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111BD" w:rsidRPr="00A276C7" w:rsidRDefault="000111BD" w:rsidP="001941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ca-ES" w:eastAsia="es-ES"/>
              </w:rPr>
            </w:pPr>
            <w:r w:rsidRPr="00F5703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ca-ES" w:eastAsia="es-ES"/>
              </w:rPr>
              <w:t>SUFICIENT</w:t>
            </w:r>
          </w:p>
        </w:tc>
        <w:tc>
          <w:tcPr>
            <w:tcW w:w="1454" w:type="dxa"/>
            <w:shd w:val="clear" w:color="auto" w:fill="BFBFBF" w:themeFill="background1" w:themeFillShade="BF"/>
            <w:vAlign w:val="center"/>
          </w:tcPr>
          <w:p w:rsidR="000111BD" w:rsidRPr="00F57033" w:rsidRDefault="000111BD" w:rsidP="001941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ca-ES" w:eastAsia="es-ES"/>
              </w:rPr>
            </w:pPr>
            <w:r w:rsidRPr="00F5703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ca-ES" w:eastAsia="es-ES"/>
              </w:rPr>
              <w:t>MALAMENT</w:t>
            </w:r>
          </w:p>
        </w:tc>
        <w:tc>
          <w:tcPr>
            <w:tcW w:w="1454" w:type="dxa"/>
            <w:shd w:val="clear" w:color="auto" w:fill="BFBFBF" w:themeFill="background1" w:themeFillShade="BF"/>
            <w:vAlign w:val="center"/>
          </w:tcPr>
          <w:p w:rsidR="000111BD" w:rsidRPr="00F57033" w:rsidRDefault="000111BD" w:rsidP="001941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ca-ES"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ca-ES" w:eastAsia="es-ES"/>
              </w:rPr>
              <w:t>MOLT MALAMENT</w:t>
            </w:r>
          </w:p>
        </w:tc>
      </w:tr>
      <w:tr w:rsidR="000111BD" w:rsidRPr="00F57033" w:rsidTr="000111BD">
        <w:trPr>
          <w:trHeight w:val="923"/>
        </w:trPr>
        <w:tc>
          <w:tcPr>
            <w:tcW w:w="8145" w:type="dxa"/>
            <w:gridSpan w:val="2"/>
            <w:vMerge/>
            <w:shd w:val="clear" w:color="auto" w:fill="FFFFFF" w:themeFill="background1"/>
          </w:tcPr>
          <w:p w:rsidR="000111BD" w:rsidRPr="00F57033" w:rsidRDefault="000111BD" w:rsidP="001941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ca-ES" w:eastAsia="es-ES"/>
              </w:rPr>
            </w:pPr>
          </w:p>
        </w:tc>
        <w:tc>
          <w:tcPr>
            <w:tcW w:w="1453" w:type="dxa"/>
            <w:shd w:val="clear" w:color="auto" w:fill="BFBFBF" w:themeFill="background1" w:themeFillShade="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111BD" w:rsidRPr="00F57033" w:rsidRDefault="000111BD" w:rsidP="0019410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ca-ES"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ca-ES" w:eastAsia="es-ES"/>
              </w:rPr>
              <w:t>Sense mancances</w:t>
            </w:r>
          </w:p>
        </w:tc>
        <w:tc>
          <w:tcPr>
            <w:tcW w:w="1454" w:type="dxa"/>
            <w:shd w:val="clear" w:color="auto" w:fill="BFBFBF" w:themeFill="background1" w:themeFillShade="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111BD" w:rsidRPr="00F57033" w:rsidRDefault="000111BD" w:rsidP="000111B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ca-ES" w:eastAsia="es-ES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val="ca-ES" w:eastAsia="es-ES"/>
              </w:rPr>
              <w:t xml:space="preserve">Poques </w:t>
            </w:r>
            <w:r w:rsidRPr="00F57033">
              <w:rPr>
                <w:rFonts w:eastAsia="Times New Roman" w:cs="Arial"/>
                <w:color w:val="000000"/>
                <w:sz w:val="20"/>
                <w:szCs w:val="20"/>
                <w:lang w:val="ca-ES" w:eastAsia="es-ES"/>
              </w:rPr>
              <w:t>mancances</w:t>
            </w:r>
          </w:p>
        </w:tc>
        <w:tc>
          <w:tcPr>
            <w:tcW w:w="1454" w:type="dxa"/>
            <w:shd w:val="clear" w:color="auto" w:fill="BFBFBF" w:themeFill="background1" w:themeFillShade="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111BD" w:rsidRPr="00F57033" w:rsidRDefault="000111BD" w:rsidP="000111B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val="ca-ES" w:eastAsia="es-ES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val="ca-ES" w:eastAsia="es-ES"/>
              </w:rPr>
              <w:t xml:space="preserve">Bastantes </w:t>
            </w:r>
            <w:r w:rsidRPr="00F57033">
              <w:rPr>
                <w:rFonts w:eastAsia="Times New Roman" w:cs="Arial"/>
                <w:bCs/>
                <w:color w:val="000000"/>
                <w:sz w:val="20"/>
                <w:szCs w:val="20"/>
                <w:lang w:val="ca-ES" w:eastAsia="es-ES"/>
              </w:rPr>
              <w:t xml:space="preserve">mancances </w:t>
            </w:r>
            <w:r w:rsidR="00FD144A">
              <w:rPr>
                <w:rFonts w:eastAsia="Times New Roman" w:cs="Arial"/>
                <w:bCs/>
                <w:color w:val="000000"/>
                <w:sz w:val="20"/>
                <w:szCs w:val="20"/>
                <w:lang w:val="ca-ES" w:eastAsia="es-ES"/>
              </w:rPr>
              <w:br/>
            </w:r>
            <w:r>
              <w:rPr>
                <w:rFonts w:eastAsia="Times New Roman" w:cs="Arial"/>
                <w:bCs/>
                <w:color w:val="000000"/>
                <w:sz w:val="20"/>
                <w:szCs w:val="20"/>
                <w:lang w:val="ca-ES" w:eastAsia="es-ES"/>
              </w:rPr>
              <w:t>i alguna d’</w:t>
            </w:r>
            <w:r w:rsidRPr="00F57033">
              <w:rPr>
                <w:rFonts w:eastAsia="Times New Roman" w:cs="Arial"/>
                <w:bCs/>
                <w:color w:val="000000"/>
                <w:sz w:val="20"/>
                <w:szCs w:val="20"/>
                <w:lang w:val="ca-ES" w:eastAsia="es-ES"/>
              </w:rPr>
              <w:t>important</w:t>
            </w:r>
          </w:p>
        </w:tc>
        <w:tc>
          <w:tcPr>
            <w:tcW w:w="1454" w:type="dxa"/>
            <w:shd w:val="clear" w:color="auto" w:fill="BFBFBF" w:themeFill="background1" w:themeFillShade="BF"/>
            <w:vAlign w:val="center"/>
          </w:tcPr>
          <w:p w:rsidR="000111BD" w:rsidRPr="00F57033" w:rsidRDefault="000111BD" w:rsidP="0019410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ca-ES" w:eastAsia="es-ES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val="ca-ES" w:eastAsia="es-ES"/>
              </w:rPr>
              <w:t xml:space="preserve">Moltes mancances </w:t>
            </w:r>
            <w:r w:rsidR="00FD144A">
              <w:rPr>
                <w:rFonts w:eastAsia="Times New Roman" w:cs="Arial"/>
                <w:bCs/>
                <w:color w:val="000000"/>
                <w:sz w:val="20"/>
                <w:szCs w:val="20"/>
                <w:lang w:val="ca-ES" w:eastAsia="es-ES"/>
              </w:rPr>
              <w:br/>
            </w:r>
            <w:r>
              <w:rPr>
                <w:rFonts w:eastAsia="Times New Roman" w:cs="Arial"/>
                <w:bCs/>
                <w:color w:val="000000"/>
                <w:sz w:val="20"/>
                <w:szCs w:val="20"/>
                <w:lang w:val="ca-ES" w:eastAsia="es-ES"/>
              </w:rPr>
              <w:t>i algunes d’importants</w:t>
            </w:r>
          </w:p>
        </w:tc>
        <w:tc>
          <w:tcPr>
            <w:tcW w:w="1454" w:type="dxa"/>
            <w:shd w:val="clear" w:color="auto" w:fill="BFBFBF" w:themeFill="background1" w:themeFillShade="BF"/>
            <w:vAlign w:val="center"/>
          </w:tcPr>
          <w:p w:rsidR="000111BD" w:rsidRPr="00F57033" w:rsidRDefault="000111BD" w:rsidP="0019410F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val="ca-ES"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ca-ES" w:eastAsia="es-ES"/>
              </w:rPr>
              <w:t>Moltes mancances importants</w:t>
            </w:r>
          </w:p>
        </w:tc>
      </w:tr>
      <w:tr w:rsidR="005630E3" w:rsidRPr="00F57033" w:rsidTr="000111BD">
        <w:trPr>
          <w:cantSplit/>
          <w:trHeight w:val="1461"/>
        </w:trPr>
        <w:tc>
          <w:tcPr>
            <w:tcW w:w="784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5630E3" w:rsidRPr="00F57033" w:rsidRDefault="005630E3" w:rsidP="0019410F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 w:cs="Arial"/>
                <w:b/>
                <w:color w:val="000000"/>
                <w:sz w:val="20"/>
                <w:szCs w:val="20"/>
                <w:lang w:val="ca-ES"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val="ca-ES" w:eastAsia="es-ES"/>
              </w:rPr>
              <w:t>QUALITAT</w:t>
            </w:r>
          </w:p>
          <w:p w:rsidR="005630E3" w:rsidRPr="00F57033" w:rsidRDefault="005630E3" w:rsidP="0019410F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 w:cs="Arial"/>
                <w:b/>
                <w:color w:val="000000"/>
                <w:sz w:val="20"/>
                <w:szCs w:val="20"/>
                <w:lang w:val="ca-ES"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val="ca-ES" w:eastAsia="es-ES"/>
              </w:rPr>
              <w:t>(35</w:t>
            </w:r>
            <w:r w:rsidRPr="00F57033">
              <w:rPr>
                <w:rFonts w:eastAsia="Times New Roman" w:cs="Arial"/>
                <w:b/>
                <w:color w:val="000000"/>
                <w:sz w:val="20"/>
                <w:szCs w:val="20"/>
                <w:lang w:val="ca-ES" w:eastAsia="es-ES"/>
              </w:rPr>
              <w:t>%)</w:t>
            </w:r>
          </w:p>
        </w:tc>
        <w:tc>
          <w:tcPr>
            <w:tcW w:w="7361" w:type="dxa"/>
            <w:vMerge w:val="restart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30E3" w:rsidRPr="00C12A55" w:rsidRDefault="00624D72" w:rsidP="005630E3">
            <w:pPr>
              <w:spacing w:after="0" w:line="240" w:lineRule="auto"/>
              <w:ind w:left="384" w:hanging="234"/>
              <w:textAlignment w:val="baseline"/>
              <w:rPr>
                <w:rFonts w:eastAsia="Times New Roman" w:cs="Arial"/>
                <w:color w:val="000000"/>
                <w:sz w:val="20"/>
                <w:szCs w:val="20"/>
                <w:lang w:val="ca-ES" w:eastAsia="es-ES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ca-ES" w:eastAsia="es-ES"/>
                </w:rPr>
                <w:id w:val="123381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0E3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ca-ES" w:eastAsia="es-ES"/>
                  </w:rPr>
                  <w:t>☐</w:t>
                </w:r>
              </w:sdtContent>
            </w:sdt>
            <w:r w:rsidR="005630E3" w:rsidRPr="00C12A55">
              <w:rPr>
                <w:rFonts w:eastAsia="Times New Roman" w:cs="Arial"/>
                <w:color w:val="000000"/>
                <w:sz w:val="20"/>
                <w:szCs w:val="20"/>
                <w:lang w:val="ca-ES" w:eastAsia="es-ES"/>
              </w:rPr>
              <w:t xml:space="preserve"> Document ben compaginat i editat, amb una presentació acurada, que en permeti la llegibilitat</w:t>
            </w:r>
          </w:p>
          <w:p w:rsidR="005630E3" w:rsidRPr="00C12A55" w:rsidRDefault="00624D72" w:rsidP="005630E3">
            <w:pPr>
              <w:spacing w:after="0" w:line="240" w:lineRule="auto"/>
              <w:ind w:left="150"/>
              <w:textAlignment w:val="baseline"/>
              <w:rPr>
                <w:rFonts w:eastAsia="Times New Roman" w:cs="Arial"/>
                <w:color w:val="000000"/>
                <w:sz w:val="20"/>
                <w:szCs w:val="20"/>
                <w:lang w:val="ca-ES" w:eastAsia="es-ES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ca-ES" w:eastAsia="es-ES"/>
                </w:rPr>
                <w:id w:val="-213724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0E3" w:rsidRPr="00C12A55">
                  <w:rPr>
                    <w:rFonts w:ascii="MS Gothic" w:eastAsia="MS Gothic" w:hAnsi="MS Gothic" w:cs="Arial"/>
                    <w:color w:val="000000"/>
                    <w:sz w:val="20"/>
                    <w:szCs w:val="20"/>
                    <w:lang w:val="ca-ES" w:eastAsia="es-ES"/>
                  </w:rPr>
                  <w:t>☐</w:t>
                </w:r>
              </w:sdtContent>
            </w:sdt>
            <w:r w:rsidR="005630E3" w:rsidRPr="00C12A55">
              <w:rPr>
                <w:rFonts w:eastAsia="Times New Roman" w:cs="Arial"/>
                <w:color w:val="000000"/>
                <w:sz w:val="20"/>
                <w:szCs w:val="20"/>
                <w:lang w:val="ca-ES" w:eastAsia="es-ES"/>
              </w:rPr>
              <w:t xml:space="preserve"> Descripció bibliogràfica coherent i adequada (referències i citacions)</w:t>
            </w:r>
          </w:p>
          <w:p w:rsidR="005630E3" w:rsidRPr="00C12A55" w:rsidRDefault="00624D72" w:rsidP="005630E3">
            <w:pPr>
              <w:spacing w:after="0" w:line="240" w:lineRule="auto"/>
              <w:ind w:left="150"/>
              <w:textAlignment w:val="baseline"/>
              <w:rPr>
                <w:rFonts w:eastAsia="Times New Roman" w:cs="Arial"/>
                <w:color w:val="000000"/>
                <w:sz w:val="20"/>
                <w:szCs w:val="20"/>
                <w:lang w:val="ca-ES" w:eastAsia="es-ES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ca-ES" w:eastAsia="es-ES"/>
                </w:rPr>
                <w:id w:val="-70587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0E3" w:rsidRPr="00C12A55">
                  <w:rPr>
                    <w:rFonts w:ascii="MS Gothic" w:eastAsia="MS Gothic" w:hAnsi="MS Gothic" w:cs="Arial"/>
                    <w:color w:val="000000"/>
                    <w:sz w:val="20"/>
                    <w:szCs w:val="20"/>
                    <w:lang w:val="ca-ES" w:eastAsia="es-ES"/>
                  </w:rPr>
                  <w:t>☐</w:t>
                </w:r>
              </w:sdtContent>
            </w:sdt>
            <w:r w:rsidR="005630E3" w:rsidRPr="00C12A55">
              <w:rPr>
                <w:rFonts w:eastAsia="Times New Roman" w:cs="Arial"/>
                <w:color w:val="000000"/>
                <w:sz w:val="20"/>
                <w:szCs w:val="20"/>
                <w:lang w:val="ca-ES" w:eastAsia="es-ES"/>
              </w:rPr>
              <w:t xml:space="preserve"> Utilització correcta d’elements especials (gràfics, taules, notes </w:t>
            </w:r>
            <w:r w:rsidR="005630E3">
              <w:rPr>
                <w:rFonts w:eastAsia="Times New Roman" w:cs="Arial"/>
                <w:color w:val="000000"/>
                <w:sz w:val="20"/>
                <w:szCs w:val="20"/>
                <w:lang w:val="ca-ES" w:eastAsia="es-ES"/>
              </w:rPr>
              <w:t>al peu, etc.</w:t>
            </w:r>
            <w:r w:rsidR="005630E3" w:rsidRPr="00C12A55">
              <w:rPr>
                <w:rFonts w:eastAsia="Times New Roman" w:cs="Arial"/>
                <w:color w:val="000000"/>
                <w:sz w:val="20"/>
                <w:szCs w:val="20"/>
                <w:lang w:val="ca-ES" w:eastAsia="es-ES"/>
              </w:rPr>
              <w:t>)</w:t>
            </w:r>
          </w:p>
          <w:p w:rsidR="005630E3" w:rsidRPr="00C12A55" w:rsidRDefault="00624D72" w:rsidP="005630E3">
            <w:pPr>
              <w:spacing w:after="0" w:line="240" w:lineRule="auto"/>
              <w:ind w:left="150"/>
              <w:textAlignment w:val="baseline"/>
              <w:rPr>
                <w:rFonts w:eastAsia="Times New Roman" w:cs="Arial"/>
                <w:color w:val="000000"/>
                <w:sz w:val="20"/>
                <w:szCs w:val="20"/>
                <w:lang w:val="ca-ES" w:eastAsia="es-ES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ca-ES" w:eastAsia="es-ES"/>
                </w:rPr>
                <w:id w:val="123189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0E3" w:rsidRPr="00C12A55">
                  <w:rPr>
                    <w:rFonts w:ascii="MS Gothic" w:eastAsia="MS Gothic" w:hAnsi="MS Gothic" w:cs="Arial"/>
                    <w:color w:val="000000"/>
                    <w:sz w:val="20"/>
                    <w:szCs w:val="20"/>
                    <w:lang w:val="ca-ES" w:eastAsia="es-ES"/>
                  </w:rPr>
                  <w:t>☐</w:t>
                </w:r>
              </w:sdtContent>
            </w:sdt>
            <w:r w:rsidR="005630E3" w:rsidRPr="00C12A55">
              <w:rPr>
                <w:rFonts w:eastAsia="Times New Roman" w:cs="Arial"/>
                <w:color w:val="000000"/>
                <w:sz w:val="20"/>
                <w:szCs w:val="20"/>
                <w:lang w:val="ca-ES" w:eastAsia="es-ES"/>
              </w:rPr>
              <w:t xml:space="preserve"> Text gramaticalment correcte (ortografia, morfosintaxi i lèxic)</w:t>
            </w:r>
          </w:p>
          <w:p w:rsidR="005630E3" w:rsidRPr="00F57033" w:rsidRDefault="00624D72" w:rsidP="005630E3">
            <w:pPr>
              <w:spacing w:after="0" w:line="240" w:lineRule="auto"/>
              <w:ind w:left="150"/>
              <w:textAlignment w:val="baseline"/>
              <w:rPr>
                <w:rFonts w:eastAsia="Times New Roman" w:cs="Arial"/>
                <w:color w:val="000000"/>
                <w:sz w:val="20"/>
                <w:szCs w:val="20"/>
                <w:lang w:val="ca-ES" w:eastAsia="es-ES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ca-ES" w:eastAsia="es-ES"/>
                </w:rPr>
                <w:id w:val="112558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0E3" w:rsidRPr="00C12A55">
                  <w:rPr>
                    <w:rFonts w:ascii="MS Gothic" w:eastAsia="MS Gothic" w:hAnsi="MS Gothic" w:cs="Arial"/>
                    <w:color w:val="000000"/>
                    <w:sz w:val="20"/>
                    <w:szCs w:val="20"/>
                    <w:lang w:val="ca-ES" w:eastAsia="es-ES"/>
                  </w:rPr>
                  <w:t>☐</w:t>
                </w:r>
              </w:sdtContent>
            </w:sdt>
            <w:r w:rsidR="005630E3" w:rsidRPr="00C12A55">
              <w:rPr>
                <w:rFonts w:eastAsia="Times New Roman" w:cs="Arial"/>
                <w:color w:val="000000"/>
                <w:sz w:val="20"/>
                <w:szCs w:val="20"/>
                <w:lang w:val="ca-ES" w:eastAsia="es-ES"/>
              </w:rPr>
              <w:t xml:space="preserve"> Ús pertinent de les convencions formals (abreviacions, tipus lletra, majúscules)</w:t>
            </w:r>
          </w:p>
        </w:tc>
        <w:tc>
          <w:tcPr>
            <w:tcW w:w="7269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630E3" w:rsidRPr="00033E35" w:rsidRDefault="005630E3" w:rsidP="0019410F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ca-ES" w:eastAsia="es-ES"/>
              </w:rPr>
            </w:pPr>
            <w:r w:rsidRPr="00033E35">
              <w:rPr>
                <w:rFonts w:eastAsia="Times New Roman" w:cs="Arial"/>
                <w:sz w:val="16"/>
                <w:szCs w:val="16"/>
                <w:lang w:val="ca-ES" w:eastAsia="es-ES"/>
              </w:rPr>
              <w:t>Observacions (opcional):</w:t>
            </w:r>
          </w:p>
        </w:tc>
      </w:tr>
      <w:tr w:rsidR="000111BD" w:rsidRPr="00F57033" w:rsidTr="000111BD">
        <w:trPr>
          <w:cantSplit/>
          <w:trHeight w:val="167"/>
        </w:trPr>
        <w:tc>
          <w:tcPr>
            <w:tcW w:w="784" w:type="dxa"/>
            <w:vMerge/>
            <w:shd w:val="clear" w:color="auto" w:fill="BFBFBF" w:themeFill="background1" w:themeFillShade="BF"/>
            <w:textDirection w:val="btLr"/>
            <w:vAlign w:val="center"/>
          </w:tcPr>
          <w:p w:rsidR="000111BD" w:rsidRPr="00F57033" w:rsidRDefault="000111BD" w:rsidP="0019410F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 w:cs="Arial"/>
                <w:b/>
                <w:color w:val="000000"/>
                <w:sz w:val="20"/>
                <w:szCs w:val="20"/>
                <w:lang w:val="ca-ES" w:eastAsia="es-ES"/>
              </w:rPr>
            </w:pPr>
          </w:p>
        </w:tc>
        <w:tc>
          <w:tcPr>
            <w:tcW w:w="7361" w:type="dxa"/>
            <w:vMerge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111BD" w:rsidRPr="00F57033" w:rsidRDefault="000111BD" w:rsidP="0019410F">
            <w:pPr>
              <w:spacing w:after="0" w:line="240" w:lineRule="auto"/>
              <w:ind w:left="462" w:hanging="312"/>
              <w:textAlignment w:val="baseline"/>
              <w:rPr>
                <w:rFonts w:eastAsia="Times New Roman" w:cs="Arial"/>
                <w:color w:val="000000"/>
                <w:sz w:val="20"/>
                <w:szCs w:val="20"/>
                <w:lang w:val="ca-ES" w:eastAsia="es-ES"/>
              </w:rPr>
            </w:pPr>
          </w:p>
        </w:tc>
        <w:tc>
          <w:tcPr>
            <w:tcW w:w="1453" w:type="dxa"/>
            <w:shd w:val="clear" w:color="auto" w:fill="BFBFBF" w:themeFill="background1" w:themeFillShade="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111BD" w:rsidRPr="00F57033" w:rsidRDefault="000111BD" w:rsidP="0019410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ca-ES"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val="ca-ES" w:eastAsia="es-ES"/>
              </w:rPr>
              <w:t>3,5</w:t>
            </w:r>
          </w:p>
        </w:tc>
        <w:tc>
          <w:tcPr>
            <w:tcW w:w="1454" w:type="dxa"/>
            <w:shd w:val="clear" w:color="auto" w:fill="BFBFBF" w:themeFill="background1" w:themeFillShade="BF"/>
            <w:vAlign w:val="center"/>
          </w:tcPr>
          <w:p w:rsidR="000111BD" w:rsidRPr="00F57033" w:rsidRDefault="000111BD" w:rsidP="0019410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ca-ES"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val="ca-ES" w:eastAsia="es-ES"/>
              </w:rPr>
              <w:t>2,625</w:t>
            </w:r>
          </w:p>
        </w:tc>
        <w:tc>
          <w:tcPr>
            <w:tcW w:w="1454" w:type="dxa"/>
            <w:shd w:val="clear" w:color="auto" w:fill="BFBFBF" w:themeFill="background1" w:themeFillShade="BF"/>
            <w:vAlign w:val="center"/>
          </w:tcPr>
          <w:p w:rsidR="000111BD" w:rsidRPr="00F57033" w:rsidRDefault="000111BD" w:rsidP="0019410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ca-ES"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val="ca-ES" w:eastAsia="es-ES"/>
              </w:rPr>
              <w:t>1,75</w:t>
            </w:r>
          </w:p>
        </w:tc>
        <w:tc>
          <w:tcPr>
            <w:tcW w:w="1454" w:type="dxa"/>
            <w:shd w:val="clear" w:color="auto" w:fill="BFBFBF" w:themeFill="background1" w:themeFillShade="BF"/>
            <w:vAlign w:val="center"/>
          </w:tcPr>
          <w:p w:rsidR="000111BD" w:rsidRPr="00F57033" w:rsidRDefault="000111BD" w:rsidP="0019410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ca-ES"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val="ca-ES" w:eastAsia="es-ES"/>
              </w:rPr>
              <w:t>0,875</w:t>
            </w:r>
          </w:p>
        </w:tc>
        <w:tc>
          <w:tcPr>
            <w:tcW w:w="1454" w:type="dxa"/>
            <w:shd w:val="clear" w:color="auto" w:fill="BFBFBF" w:themeFill="background1" w:themeFillShade="BF"/>
            <w:vAlign w:val="center"/>
          </w:tcPr>
          <w:p w:rsidR="000111BD" w:rsidRPr="00F57033" w:rsidRDefault="000111BD" w:rsidP="0019410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ca-ES"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val="ca-ES" w:eastAsia="es-ES"/>
              </w:rPr>
              <w:t>0</w:t>
            </w:r>
          </w:p>
        </w:tc>
      </w:tr>
      <w:tr w:rsidR="005630E3" w:rsidRPr="00F57033" w:rsidTr="000111BD">
        <w:trPr>
          <w:cantSplit/>
          <w:trHeight w:val="1483"/>
        </w:trPr>
        <w:tc>
          <w:tcPr>
            <w:tcW w:w="784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5630E3" w:rsidRPr="00F57033" w:rsidRDefault="005630E3" w:rsidP="0019410F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 w:cs="Arial"/>
                <w:b/>
                <w:color w:val="000000"/>
                <w:sz w:val="20"/>
                <w:szCs w:val="20"/>
                <w:lang w:val="ca-ES" w:eastAsia="es-ES"/>
              </w:rPr>
            </w:pPr>
            <w:r w:rsidRPr="00F57033">
              <w:rPr>
                <w:rFonts w:eastAsia="Times New Roman" w:cs="Arial"/>
                <w:b/>
                <w:color w:val="000000"/>
                <w:sz w:val="20"/>
                <w:szCs w:val="20"/>
                <w:lang w:val="ca-ES" w:eastAsia="es-ES"/>
              </w:rPr>
              <w:t>CONSTRUCCIÓ DEL DISCURS</w:t>
            </w:r>
          </w:p>
          <w:p w:rsidR="005630E3" w:rsidRPr="00F57033" w:rsidRDefault="005630E3" w:rsidP="0019410F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 w:cs="Arial"/>
                <w:color w:val="000000"/>
                <w:sz w:val="20"/>
                <w:szCs w:val="20"/>
                <w:lang w:val="ca-ES" w:eastAsia="es-ES"/>
              </w:rPr>
            </w:pPr>
            <w:r w:rsidRPr="00F57033">
              <w:rPr>
                <w:rFonts w:eastAsia="Times New Roman" w:cs="Arial"/>
                <w:b/>
                <w:color w:val="000000"/>
                <w:sz w:val="20"/>
                <w:szCs w:val="20"/>
                <w:lang w:val="ca-ES" w:eastAsia="es-ES"/>
              </w:rPr>
              <w:t>(35%)</w:t>
            </w:r>
          </w:p>
        </w:tc>
        <w:tc>
          <w:tcPr>
            <w:tcW w:w="7361" w:type="dxa"/>
            <w:vMerge w:val="restart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30E3" w:rsidRPr="00147609" w:rsidRDefault="00624D72" w:rsidP="005630E3">
            <w:pPr>
              <w:spacing w:after="0" w:line="240" w:lineRule="auto"/>
              <w:ind w:left="150"/>
              <w:textAlignment w:val="baseline"/>
              <w:rPr>
                <w:rFonts w:eastAsia="Times New Roman" w:cs="Arial"/>
                <w:color w:val="000000"/>
                <w:sz w:val="20"/>
                <w:szCs w:val="20"/>
                <w:lang w:val="ca-ES" w:eastAsia="es-ES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ca-ES" w:eastAsia="es-ES"/>
                </w:rPr>
                <w:id w:val="-4893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0E3" w:rsidRPr="00147609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ca-ES" w:eastAsia="es-ES"/>
                  </w:rPr>
                  <w:t>☐</w:t>
                </w:r>
              </w:sdtContent>
            </w:sdt>
            <w:r w:rsidR="005630E3" w:rsidRPr="00147609">
              <w:rPr>
                <w:rFonts w:eastAsia="Times New Roman" w:cs="Arial"/>
                <w:color w:val="000000"/>
                <w:sz w:val="20"/>
                <w:szCs w:val="20"/>
                <w:lang w:val="ca-ES" w:eastAsia="es-ES"/>
              </w:rPr>
              <w:t xml:space="preserve"> Estructura sòlida i proporcionada, amb conclusió ben formulada</w:t>
            </w:r>
          </w:p>
          <w:p w:rsidR="005630E3" w:rsidRPr="00147609" w:rsidRDefault="00624D72" w:rsidP="005630E3">
            <w:pPr>
              <w:spacing w:after="0" w:line="240" w:lineRule="auto"/>
              <w:ind w:left="150"/>
              <w:textAlignment w:val="baseline"/>
              <w:rPr>
                <w:rFonts w:eastAsia="Times New Roman" w:cs="Arial"/>
                <w:color w:val="000000"/>
                <w:sz w:val="20"/>
                <w:szCs w:val="20"/>
                <w:lang w:val="ca-ES" w:eastAsia="es-ES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ca-ES" w:eastAsia="es-ES"/>
                </w:rPr>
                <w:id w:val="-47799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0E3" w:rsidRPr="00147609">
                  <w:rPr>
                    <w:rFonts w:ascii="MS Gothic" w:eastAsia="MS Gothic" w:hAnsi="MS Gothic" w:cs="Arial"/>
                    <w:color w:val="000000"/>
                    <w:sz w:val="20"/>
                    <w:szCs w:val="20"/>
                    <w:lang w:val="ca-ES" w:eastAsia="es-ES"/>
                  </w:rPr>
                  <w:t>☐</w:t>
                </w:r>
              </w:sdtContent>
            </w:sdt>
            <w:r w:rsidR="005630E3" w:rsidRPr="00147609">
              <w:rPr>
                <w:rFonts w:eastAsia="Times New Roman" w:cs="Arial"/>
                <w:color w:val="000000"/>
                <w:sz w:val="20"/>
                <w:szCs w:val="20"/>
                <w:lang w:val="ca-ES" w:eastAsia="es-ES"/>
              </w:rPr>
              <w:t xml:space="preserve"> Idees expressades amb claredat </w:t>
            </w:r>
          </w:p>
          <w:p w:rsidR="005630E3" w:rsidRPr="00147609" w:rsidRDefault="00624D72" w:rsidP="005630E3">
            <w:pPr>
              <w:spacing w:after="0" w:line="240" w:lineRule="auto"/>
              <w:ind w:left="150"/>
              <w:textAlignment w:val="baseline"/>
              <w:rPr>
                <w:rFonts w:eastAsia="Times New Roman" w:cs="Arial"/>
                <w:color w:val="000000"/>
                <w:sz w:val="20"/>
                <w:szCs w:val="20"/>
                <w:lang w:val="ca-ES" w:eastAsia="es-ES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ca-ES" w:eastAsia="es-ES"/>
                </w:rPr>
                <w:id w:val="-36514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0E3" w:rsidRPr="00147609">
                  <w:rPr>
                    <w:rFonts w:ascii="MS Gothic" w:eastAsia="MS Gothic" w:hAnsi="MS Gothic" w:cs="Arial"/>
                    <w:color w:val="000000"/>
                    <w:sz w:val="20"/>
                    <w:szCs w:val="20"/>
                    <w:lang w:val="ca-ES" w:eastAsia="es-ES"/>
                  </w:rPr>
                  <w:t>☐</w:t>
                </w:r>
              </w:sdtContent>
            </w:sdt>
            <w:r w:rsidR="005630E3" w:rsidRPr="00147609">
              <w:rPr>
                <w:rFonts w:eastAsia="Times New Roman" w:cs="Arial"/>
                <w:color w:val="000000"/>
                <w:sz w:val="20"/>
                <w:szCs w:val="20"/>
                <w:lang w:val="ca-ES" w:eastAsia="es-ES"/>
              </w:rPr>
              <w:t xml:space="preserve"> Ús adequat dels elements de cohesió (signes de puntuació i connectors)</w:t>
            </w:r>
          </w:p>
          <w:p w:rsidR="005630E3" w:rsidRPr="00147609" w:rsidRDefault="00624D72" w:rsidP="005630E3">
            <w:pPr>
              <w:spacing w:after="0" w:line="240" w:lineRule="auto"/>
              <w:ind w:left="150"/>
              <w:textAlignment w:val="baseline"/>
              <w:rPr>
                <w:rFonts w:eastAsia="Times New Roman" w:cs="Arial"/>
                <w:color w:val="000000"/>
                <w:sz w:val="20"/>
                <w:szCs w:val="20"/>
                <w:lang w:val="ca-ES" w:eastAsia="es-ES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ca-ES" w:eastAsia="es-ES"/>
                </w:rPr>
                <w:id w:val="-15607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0E3" w:rsidRPr="00147609">
                  <w:rPr>
                    <w:rFonts w:ascii="MS Gothic" w:eastAsia="MS Gothic" w:hAnsi="MS Gothic" w:cs="Arial"/>
                    <w:color w:val="000000"/>
                    <w:sz w:val="20"/>
                    <w:szCs w:val="20"/>
                    <w:lang w:val="ca-ES" w:eastAsia="es-ES"/>
                  </w:rPr>
                  <w:t>☐</w:t>
                </w:r>
              </w:sdtContent>
            </w:sdt>
            <w:r w:rsidR="005630E3" w:rsidRPr="00147609">
              <w:rPr>
                <w:rFonts w:eastAsia="Times New Roman" w:cs="Arial"/>
                <w:color w:val="000000"/>
                <w:sz w:val="20"/>
                <w:szCs w:val="20"/>
                <w:lang w:val="ca-ES" w:eastAsia="es-ES"/>
              </w:rPr>
              <w:t xml:space="preserve"> </w:t>
            </w:r>
            <w:r w:rsidR="00DD1AB9" w:rsidRPr="00147609">
              <w:rPr>
                <w:rFonts w:eastAsia="Times New Roman" w:cs="Arial"/>
                <w:color w:val="000000"/>
                <w:sz w:val="20"/>
                <w:szCs w:val="20"/>
                <w:lang w:val="ca-ES" w:eastAsia="es-ES"/>
              </w:rPr>
              <w:t>Riquesa expressiva</w:t>
            </w:r>
          </w:p>
          <w:p w:rsidR="005630E3" w:rsidRPr="00147609" w:rsidRDefault="00624D72" w:rsidP="005630E3">
            <w:pPr>
              <w:spacing w:after="0" w:line="240" w:lineRule="auto"/>
              <w:ind w:left="150"/>
              <w:textAlignment w:val="baseline"/>
              <w:rPr>
                <w:rFonts w:eastAsia="Times New Roman" w:cs="Arial"/>
                <w:color w:val="000000"/>
                <w:sz w:val="20"/>
                <w:szCs w:val="20"/>
                <w:lang w:val="ca-ES" w:eastAsia="es-ES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ca-ES" w:eastAsia="es-ES"/>
                </w:rPr>
                <w:id w:val="83265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0E3" w:rsidRPr="00147609">
                  <w:rPr>
                    <w:rFonts w:ascii="MS Gothic" w:eastAsia="MS Gothic" w:hAnsi="MS Gothic" w:cs="Arial"/>
                    <w:color w:val="000000"/>
                    <w:sz w:val="20"/>
                    <w:szCs w:val="20"/>
                    <w:lang w:val="ca-ES" w:eastAsia="es-ES"/>
                  </w:rPr>
                  <w:t>☐</w:t>
                </w:r>
              </w:sdtContent>
            </w:sdt>
            <w:r w:rsidR="005630E3" w:rsidRPr="00147609">
              <w:rPr>
                <w:rFonts w:eastAsia="Times New Roman" w:cs="Arial"/>
                <w:color w:val="000000"/>
                <w:sz w:val="20"/>
                <w:szCs w:val="20"/>
                <w:lang w:val="ca-ES" w:eastAsia="es-ES"/>
              </w:rPr>
              <w:t xml:space="preserve"> Extensió adequada</w:t>
            </w:r>
          </w:p>
        </w:tc>
        <w:tc>
          <w:tcPr>
            <w:tcW w:w="7269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630E3" w:rsidRPr="00F57033" w:rsidRDefault="005630E3" w:rsidP="001941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ca-ES" w:eastAsia="es-ES"/>
              </w:rPr>
            </w:pPr>
            <w:r w:rsidRPr="00033E35">
              <w:rPr>
                <w:rFonts w:eastAsia="Times New Roman" w:cs="Arial"/>
                <w:sz w:val="16"/>
                <w:szCs w:val="16"/>
                <w:lang w:val="ca-ES" w:eastAsia="es-ES"/>
              </w:rPr>
              <w:t>Observacions (opcional):</w:t>
            </w:r>
          </w:p>
        </w:tc>
      </w:tr>
      <w:tr w:rsidR="000111BD" w:rsidRPr="00F57033" w:rsidTr="000111BD">
        <w:trPr>
          <w:cantSplit/>
          <w:trHeight w:val="283"/>
        </w:trPr>
        <w:tc>
          <w:tcPr>
            <w:tcW w:w="784" w:type="dxa"/>
            <w:vMerge/>
            <w:shd w:val="clear" w:color="auto" w:fill="BFBFBF" w:themeFill="background1" w:themeFillShade="BF"/>
            <w:textDirection w:val="btLr"/>
            <w:vAlign w:val="center"/>
          </w:tcPr>
          <w:p w:rsidR="000111BD" w:rsidRPr="00F57033" w:rsidRDefault="000111BD" w:rsidP="0019410F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 w:cs="Arial"/>
                <w:b/>
                <w:color w:val="000000"/>
                <w:sz w:val="20"/>
                <w:szCs w:val="20"/>
                <w:lang w:val="ca-ES" w:eastAsia="es-ES"/>
              </w:rPr>
            </w:pPr>
          </w:p>
        </w:tc>
        <w:tc>
          <w:tcPr>
            <w:tcW w:w="7361" w:type="dxa"/>
            <w:vMerge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111BD" w:rsidRPr="00147609" w:rsidRDefault="000111BD" w:rsidP="0019410F">
            <w:pPr>
              <w:spacing w:after="0" w:line="240" w:lineRule="auto"/>
              <w:ind w:left="150"/>
              <w:textAlignment w:val="baseline"/>
              <w:rPr>
                <w:rFonts w:eastAsia="Times New Roman" w:cs="Arial"/>
                <w:color w:val="000000"/>
                <w:sz w:val="20"/>
                <w:szCs w:val="20"/>
                <w:lang w:val="ca-ES" w:eastAsia="es-ES"/>
              </w:rPr>
            </w:pPr>
          </w:p>
        </w:tc>
        <w:tc>
          <w:tcPr>
            <w:tcW w:w="1453" w:type="dxa"/>
            <w:shd w:val="clear" w:color="auto" w:fill="BFBFBF" w:themeFill="background1" w:themeFillShade="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111BD" w:rsidRPr="00F57033" w:rsidRDefault="000111BD" w:rsidP="0019410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ca-ES"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val="ca-ES" w:eastAsia="es-ES"/>
              </w:rPr>
              <w:t>3,5</w:t>
            </w:r>
          </w:p>
        </w:tc>
        <w:tc>
          <w:tcPr>
            <w:tcW w:w="1454" w:type="dxa"/>
            <w:shd w:val="clear" w:color="auto" w:fill="BFBFBF" w:themeFill="background1" w:themeFillShade="BF"/>
            <w:vAlign w:val="center"/>
          </w:tcPr>
          <w:p w:rsidR="000111BD" w:rsidRPr="00F57033" w:rsidRDefault="000111BD" w:rsidP="0019410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ca-ES"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val="ca-ES" w:eastAsia="es-ES"/>
              </w:rPr>
              <w:t>2,625</w:t>
            </w:r>
          </w:p>
        </w:tc>
        <w:tc>
          <w:tcPr>
            <w:tcW w:w="1454" w:type="dxa"/>
            <w:shd w:val="clear" w:color="auto" w:fill="BFBFBF" w:themeFill="background1" w:themeFillShade="BF"/>
            <w:vAlign w:val="center"/>
          </w:tcPr>
          <w:p w:rsidR="000111BD" w:rsidRPr="00F57033" w:rsidRDefault="000111BD" w:rsidP="0019410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ca-ES"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val="ca-ES" w:eastAsia="es-ES"/>
              </w:rPr>
              <w:t>1,75</w:t>
            </w:r>
          </w:p>
        </w:tc>
        <w:tc>
          <w:tcPr>
            <w:tcW w:w="1454" w:type="dxa"/>
            <w:shd w:val="clear" w:color="auto" w:fill="BFBFBF" w:themeFill="background1" w:themeFillShade="BF"/>
            <w:vAlign w:val="center"/>
          </w:tcPr>
          <w:p w:rsidR="000111BD" w:rsidRPr="00F57033" w:rsidRDefault="00106309" w:rsidP="0019410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ca-ES"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val="ca-ES" w:eastAsia="es-ES"/>
              </w:rPr>
              <w:t>0,</w:t>
            </w:r>
            <w:r w:rsidR="000111BD">
              <w:rPr>
                <w:rFonts w:eastAsia="Times New Roman" w:cs="Times New Roman"/>
                <w:sz w:val="20"/>
                <w:szCs w:val="20"/>
                <w:lang w:val="ca-ES" w:eastAsia="es-ES"/>
              </w:rPr>
              <w:t>875</w:t>
            </w:r>
          </w:p>
        </w:tc>
        <w:tc>
          <w:tcPr>
            <w:tcW w:w="1454" w:type="dxa"/>
            <w:shd w:val="clear" w:color="auto" w:fill="BFBFBF" w:themeFill="background1" w:themeFillShade="BF"/>
            <w:vAlign w:val="center"/>
          </w:tcPr>
          <w:p w:rsidR="000111BD" w:rsidRPr="00F57033" w:rsidRDefault="000111BD" w:rsidP="0019410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ca-ES"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val="ca-ES" w:eastAsia="es-ES"/>
              </w:rPr>
              <w:t>0</w:t>
            </w:r>
          </w:p>
        </w:tc>
      </w:tr>
      <w:tr w:rsidR="005630E3" w:rsidRPr="00F57033" w:rsidTr="000111BD">
        <w:trPr>
          <w:cantSplit/>
          <w:trHeight w:val="1134"/>
        </w:trPr>
        <w:tc>
          <w:tcPr>
            <w:tcW w:w="784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5630E3" w:rsidRDefault="005630E3" w:rsidP="0019410F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 w:cs="Arial"/>
                <w:b/>
                <w:color w:val="000000"/>
                <w:sz w:val="20"/>
                <w:szCs w:val="20"/>
                <w:lang w:val="ca-ES" w:eastAsia="es-ES"/>
              </w:rPr>
            </w:pPr>
            <w:r w:rsidRPr="00C12A55">
              <w:rPr>
                <w:rFonts w:eastAsia="Times New Roman" w:cs="Arial"/>
                <w:b/>
                <w:color w:val="000000"/>
                <w:sz w:val="20"/>
                <w:szCs w:val="20"/>
                <w:lang w:val="ca-ES" w:eastAsia="es-ES"/>
              </w:rPr>
              <w:t>EFICÀCIA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val="ca-ES" w:eastAsia="es-ES"/>
              </w:rPr>
              <w:t xml:space="preserve"> </w:t>
            </w:r>
          </w:p>
          <w:p w:rsidR="005630E3" w:rsidRPr="001C198D" w:rsidRDefault="005630E3" w:rsidP="0019410F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 w:cs="Arial"/>
                <w:b/>
                <w:color w:val="000000"/>
                <w:sz w:val="20"/>
                <w:szCs w:val="20"/>
                <w:lang w:val="ca-ES"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val="ca-ES" w:eastAsia="es-ES"/>
              </w:rPr>
              <w:t>(30%)</w:t>
            </w:r>
          </w:p>
        </w:tc>
        <w:tc>
          <w:tcPr>
            <w:tcW w:w="7361" w:type="dxa"/>
            <w:vMerge w:val="restart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630E3" w:rsidRPr="00147609" w:rsidRDefault="00624D72" w:rsidP="005630E3">
            <w:pPr>
              <w:spacing w:after="0" w:line="240" w:lineRule="auto"/>
              <w:ind w:left="150"/>
              <w:textAlignment w:val="baseline"/>
              <w:rPr>
                <w:rFonts w:eastAsia="Times New Roman" w:cs="Arial"/>
                <w:color w:val="000000"/>
                <w:sz w:val="20"/>
                <w:szCs w:val="20"/>
                <w:lang w:val="ca-ES" w:eastAsia="es-ES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ca-ES" w:eastAsia="es-ES"/>
                </w:rPr>
                <w:id w:val="-140575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0E3" w:rsidRPr="00147609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ca-ES" w:eastAsia="es-ES"/>
                  </w:rPr>
                  <w:t>☐</w:t>
                </w:r>
              </w:sdtContent>
            </w:sdt>
            <w:r w:rsidR="005630E3" w:rsidRPr="00147609">
              <w:rPr>
                <w:rFonts w:eastAsia="Times New Roman" w:cs="Arial"/>
                <w:color w:val="000000"/>
                <w:sz w:val="20"/>
                <w:szCs w:val="20"/>
                <w:lang w:val="ca-ES" w:eastAsia="es-ES"/>
              </w:rPr>
              <w:t xml:space="preserve"> Discurs atractiu i persuasiu </w:t>
            </w:r>
          </w:p>
          <w:p w:rsidR="005630E3" w:rsidRPr="00147609" w:rsidRDefault="00624D72" w:rsidP="005630E3">
            <w:pPr>
              <w:spacing w:after="0" w:line="240" w:lineRule="auto"/>
              <w:ind w:left="150"/>
              <w:textAlignment w:val="baseline"/>
              <w:rPr>
                <w:rFonts w:eastAsia="Times New Roman" w:cs="Arial"/>
                <w:color w:val="000000"/>
                <w:sz w:val="20"/>
                <w:szCs w:val="20"/>
                <w:lang w:val="ca-ES" w:eastAsia="es-ES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ca-ES" w:eastAsia="es-ES"/>
                </w:rPr>
                <w:id w:val="127459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0E3" w:rsidRPr="00147609">
                  <w:rPr>
                    <w:rFonts w:ascii="MS Gothic" w:eastAsia="MS Gothic" w:hAnsi="MS Gothic" w:cs="Arial"/>
                    <w:color w:val="000000"/>
                    <w:sz w:val="20"/>
                    <w:szCs w:val="20"/>
                    <w:lang w:val="ca-ES" w:eastAsia="es-ES"/>
                  </w:rPr>
                  <w:t>☐</w:t>
                </w:r>
              </w:sdtContent>
            </w:sdt>
            <w:r w:rsidR="005630E3" w:rsidRPr="00147609">
              <w:rPr>
                <w:rFonts w:eastAsia="Times New Roman" w:cs="Arial"/>
                <w:color w:val="000000"/>
                <w:sz w:val="20"/>
                <w:szCs w:val="20"/>
                <w:lang w:val="ca-ES" w:eastAsia="es-ES"/>
              </w:rPr>
              <w:t xml:space="preserve"> Argumentació consistent</w:t>
            </w:r>
            <w:r w:rsidR="00DD1AB9" w:rsidRPr="00147609">
              <w:rPr>
                <w:rFonts w:eastAsia="Times New Roman" w:cs="Arial"/>
                <w:color w:val="000000"/>
                <w:sz w:val="20"/>
                <w:szCs w:val="20"/>
                <w:lang w:val="ca-ES" w:eastAsia="es-ES"/>
              </w:rPr>
              <w:t xml:space="preserve"> i contingut rellevant</w:t>
            </w:r>
          </w:p>
          <w:p w:rsidR="005630E3" w:rsidRPr="00147609" w:rsidRDefault="00624D72" w:rsidP="005630E3">
            <w:pPr>
              <w:spacing w:after="0" w:line="240" w:lineRule="auto"/>
              <w:ind w:left="384" w:hanging="234"/>
              <w:textAlignment w:val="baseline"/>
              <w:rPr>
                <w:rFonts w:eastAsia="Times New Roman" w:cs="Arial"/>
                <w:color w:val="000000"/>
                <w:sz w:val="20"/>
                <w:szCs w:val="20"/>
                <w:lang w:val="ca-ES" w:eastAsia="es-ES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ca-ES" w:eastAsia="es-ES"/>
                </w:rPr>
                <w:id w:val="-143280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0E3" w:rsidRPr="00147609">
                  <w:rPr>
                    <w:rFonts w:ascii="MS Gothic" w:eastAsia="MS Gothic" w:hAnsi="MS Gothic" w:cs="Arial"/>
                    <w:color w:val="000000"/>
                    <w:sz w:val="20"/>
                    <w:szCs w:val="20"/>
                    <w:lang w:val="ca-ES" w:eastAsia="es-ES"/>
                  </w:rPr>
                  <w:t>☐</w:t>
                </w:r>
              </w:sdtContent>
            </w:sdt>
            <w:r w:rsidR="005630E3" w:rsidRPr="00147609">
              <w:rPr>
                <w:rFonts w:eastAsia="Times New Roman" w:cs="Arial"/>
                <w:color w:val="000000"/>
                <w:sz w:val="20"/>
                <w:szCs w:val="20"/>
                <w:lang w:val="ca-ES" w:eastAsia="es-ES"/>
              </w:rPr>
              <w:t xml:space="preserve"> Bona adequació a la situació comunicativa (objectiu comunicatiu, tema, </w:t>
            </w:r>
            <w:r w:rsidR="00FD144A">
              <w:rPr>
                <w:rFonts w:eastAsia="Times New Roman" w:cs="Arial"/>
                <w:color w:val="000000"/>
                <w:sz w:val="20"/>
                <w:szCs w:val="20"/>
                <w:lang w:val="ca-ES" w:eastAsia="es-ES"/>
              </w:rPr>
              <w:br/>
            </w:r>
            <w:r w:rsidR="005630E3" w:rsidRPr="00147609">
              <w:rPr>
                <w:rFonts w:eastAsia="Times New Roman" w:cs="Arial"/>
                <w:color w:val="000000"/>
                <w:sz w:val="20"/>
                <w:szCs w:val="20"/>
                <w:lang w:val="ca-ES" w:eastAsia="es-ES"/>
              </w:rPr>
              <w:t>gra</w:t>
            </w:r>
            <w:r w:rsidR="00BB7FC6" w:rsidRPr="00147609">
              <w:rPr>
                <w:rFonts w:eastAsia="Times New Roman" w:cs="Arial"/>
                <w:color w:val="000000"/>
                <w:sz w:val="20"/>
                <w:szCs w:val="20"/>
                <w:lang w:val="ca-ES" w:eastAsia="es-ES"/>
              </w:rPr>
              <w:t>u de formalitat, canal, lector</w:t>
            </w:r>
            <w:r w:rsidR="005630E3" w:rsidRPr="00147609">
              <w:rPr>
                <w:rFonts w:eastAsia="Times New Roman" w:cs="Arial"/>
                <w:color w:val="000000"/>
                <w:sz w:val="20"/>
                <w:szCs w:val="20"/>
                <w:lang w:val="ca-ES" w:eastAsia="es-ES"/>
              </w:rPr>
              <w:t xml:space="preserve">, etc.) </w:t>
            </w:r>
          </w:p>
          <w:p w:rsidR="005630E3" w:rsidRPr="00147609" w:rsidRDefault="00624D72" w:rsidP="005630E3">
            <w:pPr>
              <w:spacing w:after="0" w:line="240" w:lineRule="auto"/>
              <w:ind w:left="150"/>
              <w:textAlignment w:val="baseline"/>
              <w:rPr>
                <w:rFonts w:eastAsia="Times New Roman" w:cs="Arial"/>
                <w:color w:val="000000"/>
                <w:sz w:val="20"/>
                <w:szCs w:val="20"/>
                <w:lang w:val="ca-ES" w:eastAsia="es-ES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ca-ES" w:eastAsia="es-ES"/>
                </w:rPr>
                <w:id w:val="-99586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0E3" w:rsidRPr="00147609">
                  <w:rPr>
                    <w:rFonts w:ascii="MS Gothic" w:eastAsia="MS Gothic" w:hAnsi="MS Gothic" w:cs="Arial"/>
                    <w:color w:val="000000"/>
                    <w:sz w:val="20"/>
                    <w:szCs w:val="20"/>
                    <w:lang w:val="ca-ES" w:eastAsia="es-ES"/>
                  </w:rPr>
                  <w:t>☐</w:t>
                </w:r>
              </w:sdtContent>
            </w:sdt>
            <w:r w:rsidR="005630E3" w:rsidRPr="00147609">
              <w:rPr>
                <w:rFonts w:eastAsia="Times New Roman" w:cs="Arial"/>
                <w:color w:val="000000"/>
                <w:sz w:val="20"/>
                <w:szCs w:val="20"/>
                <w:lang w:val="ca-ES" w:eastAsia="es-ES"/>
              </w:rPr>
              <w:t xml:space="preserve"> Lèxic i terminologia precisos</w:t>
            </w:r>
          </w:p>
          <w:p w:rsidR="005630E3" w:rsidRPr="00147609" w:rsidRDefault="00147609" w:rsidP="0019410F">
            <w:pPr>
              <w:spacing w:after="0" w:line="240" w:lineRule="auto"/>
              <w:ind w:left="150"/>
              <w:textAlignment w:val="baseline"/>
              <w:rPr>
                <w:rFonts w:eastAsia="Times New Roman" w:cs="Arial"/>
                <w:color w:val="000000"/>
                <w:sz w:val="20"/>
                <w:szCs w:val="20"/>
                <w:lang w:val="ca-ES"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ca-ES" w:eastAsia="es-ES"/>
              </w:rPr>
              <w:t xml:space="preserve"> </w:t>
            </w:r>
          </w:p>
        </w:tc>
        <w:tc>
          <w:tcPr>
            <w:tcW w:w="7269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630E3" w:rsidRPr="00F57033" w:rsidRDefault="005630E3" w:rsidP="001941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ca-ES" w:eastAsia="es-ES"/>
              </w:rPr>
            </w:pPr>
            <w:r w:rsidRPr="00033E35">
              <w:rPr>
                <w:rFonts w:eastAsia="Times New Roman" w:cs="Arial"/>
                <w:sz w:val="16"/>
                <w:szCs w:val="16"/>
                <w:lang w:val="ca-ES" w:eastAsia="es-ES"/>
              </w:rPr>
              <w:t>Observacions (opcional):</w:t>
            </w:r>
          </w:p>
        </w:tc>
      </w:tr>
      <w:tr w:rsidR="000111BD" w:rsidRPr="00F57033" w:rsidTr="000111BD">
        <w:trPr>
          <w:cantSplit/>
          <w:trHeight w:val="409"/>
        </w:trPr>
        <w:tc>
          <w:tcPr>
            <w:tcW w:w="784" w:type="dxa"/>
            <w:vMerge/>
            <w:shd w:val="clear" w:color="auto" w:fill="BFBFBF" w:themeFill="background1" w:themeFillShade="BF"/>
            <w:textDirection w:val="btLr"/>
            <w:vAlign w:val="center"/>
          </w:tcPr>
          <w:p w:rsidR="000111BD" w:rsidRPr="00F57033" w:rsidRDefault="000111BD" w:rsidP="0019410F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eastAsia="Times New Roman" w:cs="Arial"/>
                <w:b/>
                <w:color w:val="000000"/>
                <w:sz w:val="20"/>
                <w:szCs w:val="20"/>
                <w:lang w:val="ca-ES" w:eastAsia="es-ES"/>
              </w:rPr>
            </w:pPr>
          </w:p>
        </w:tc>
        <w:tc>
          <w:tcPr>
            <w:tcW w:w="7361" w:type="dxa"/>
            <w:vMerge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111BD" w:rsidRPr="00F57033" w:rsidRDefault="000111BD" w:rsidP="0019410F">
            <w:pPr>
              <w:spacing w:after="0" w:line="240" w:lineRule="auto"/>
              <w:ind w:left="150"/>
              <w:textAlignment w:val="baseline"/>
              <w:rPr>
                <w:rFonts w:eastAsia="Times New Roman" w:cs="Arial"/>
                <w:color w:val="000000"/>
                <w:sz w:val="20"/>
                <w:szCs w:val="20"/>
                <w:lang w:val="ca-ES" w:eastAsia="es-ES"/>
              </w:rPr>
            </w:pPr>
          </w:p>
        </w:tc>
        <w:tc>
          <w:tcPr>
            <w:tcW w:w="1453" w:type="dxa"/>
            <w:shd w:val="clear" w:color="auto" w:fill="BFBFBF" w:themeFill="background1" w:themeFillShade="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111BD" w:rsidRPr="00A276C7" w:rsidRDefault="000111BD" w:rsidP="0019410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ca-ES" w:eastAsia="es-ES"/>
              </w:rPr>
            </w:pPr>
            <w:r w:rsidRPr="00A276C7">
              <w:rPr>
                <w:rFonts w:eastAsia="Times New Roman" w:cs="Times New Roman"/>
                <w:sz w:val="20"/>
                <w:szCs w:val="20"/>
                <w:lang w:val="ca-ES" w:eastAsia="es-ES"/>
              </w:rPr>
              <w:t>3</w:t>
            </w:r>
          </w:p>
        </w:tc>
        <w:tc>
          <w:tcPr>
            <w:tcW w:w="1454" w:type="dxa"/>
            <w:shd w:val="clear" w:color="auto" w:fill="BFBFBF" w:themeFill="background1" w:themeFillShade="BF"/>
            <w:vAlign w:val="center"/>
          </w:tcPr>
          <w:p w:rsidR="000111BD" w:rsidRPr="00A276C7" w:rsidRDefault="000111BD" w:rsidP="0019410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ca-ES"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val="ca-ES" w:eastAsia="es-ES"/>
              </w:rPr>
              <w:t>2,25</w:t>
            </w:r>
          </w:p>
        </w:tc>
        <w:tc>
          <w:tcPr>
            <w:tcW w:w="1454" w:type="dxa"/>
            <w:shd w:val="clear" w:color="auto" w:fill="BFBFBF" w:themeFill="background1" w:themeFillShade="BF"/>
            <w:vAlign w:val="center"/>
          </w:tcPr>
          <w:p w:rsidR="000111BD" w:rsidRPr="00A276C7" w:rsidRDefault="000111BD" w:rsidP="0019410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ca-ES" w:eastAsia="es-ES"/>
              </w:rPr>
            </w:pPr>
            <w:r w:rsidRPr="00A276C7">
              <w:rPr>
                <w:rFonts w:eastAsia="Times New Roman" w:cs="Times New Roman"/>
                <w:sz w:val="20"/>
                <w:szCs w:val="20"/>
                <w:lang w:val="ca-ES" w:eastAsia="es-ES"/>
              </w:rPr>
              <w:t>1,5</w:t>
            </w:r>
          </w:p>
        </w:tc>
        <w:tc>
          <w:tcPr>
            <w:tcW w:w="1454" w:type="dxa"/>
            <w:shd w:val="clear" w:color="auto" w:fill="BFBFBF" w:themeFill="background1" w:themeFillShade="BF"/>
            <w:vAlign w:val="center"/>
          </w:tcPr>
          <w:p w:rsidR="000111BD" w:rsidRPr="00A276C7" w:rsidRDefault="000111BD" w:rsidP="0019410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ca-ES"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val="ca-ES" w:eastAsia="es-ES"/>
              </w:rPr>
              <w:t>0,75</w:t>
            </w:r>
          </w:p>
        </w:tc>
        <w:tc>
          <w:tcPr>
            <w:tcW w:w="1454" w:type="dxa"/>
            <w:shd w:val="clear" w:color="auto" w:fill="BFBFBF" w:themeFill="background1" w:themeFillShade="BF"/>
            <w:vAlign w:val="center"/>
          </w:tcPr>
          <w:p w:rsidR="000111BD" w:rsidRPr="00A276C7" w:rsidRDefault="000111BD" w:rsidP="0019410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ca-ES" w:eastAsia="es-ES"/>
              </w:rPr>
            </w:pPr>
            <w:r w:rsidRPr="00A276C7">
              <w:rPr>
                <w:rFonts w:eastAsia="Times New Roman" w:cs="Times New Roman"/>
                <w:sz w:val="20"/>
                <w:szCs w:val="20"/>
                <w:lang w:val="ca-ES" w:eastAsia="es-ES"/>
              </w:rPr>
              <w:t>0</w:t>
            </w:r>
          </w:p>
        </w:tc>
      </w:tr>
    </w:tbl>
    <w:p w:rsidR="005630E3" w:rsidRPr="00C12A55" w:rsidRDefault="005630E3" w:rsidP="005630E3">
      <w:pPr>
        <w:spacing w:after="0" w:line="240" w:lineRule="auto"/>
        <w:ind w:left="-426" w:right="-314"/>
        <w:rPr>
          <w:rFonts w:eastAsia="Times New Roman" w:cs="Times New Roman"/>
          <w:sz w:val="20"/>
          <w:szCs w:val="20"/>
          <w:lang w:val="ca-ES" w:eastAsia="es-ES"/>
        </w:rPr>
      </w:pPr>
    </w:p>
    <w:tbl>
      <w:tblPr>
        <w:tblStyle w:val="Taulaambquadrcula"/>
        <w:tblW w:w="15417" w:type="dxa"/>
        <w:tblLook w:val="04A0" w:firstRow="1" w:lastRow="0" w:firstColumn="1" w:lastColumn="0" w:noHBand="0" w:noVBand="1"/>
      </w:tblPr>
      <w:tblGrid>
        <w:gridCol w:w="13716"/>
        <w:gridCol w:w="1701"/>
      </w:tblGrid>
      <w:tr w:rsidR="005630E3" w:rsidRPr="00C12A55" w:rsidTr="0019410F">
        <w:trPr>
          <w:trHeight w:val="617"/>
        </w:trPr>
        <w:tc>
          <w:tcPr>
            <w:tcW w:w="13716" w:type="dxa"/>
            <w:shd w:val="clear" w:color="auto" w:fill="FFFFFF" w:themeFill="background1"/>
          </w:tcPr>
          <w:p w:rsidR="005630E3" w:rsidRDefault="005630E3" w:rsidP="0019410F">
            <w:pPr>
              <w:rPr>
                <w:rFonts w:eastAsia="Times New Roman" w:cs="Arial"/>
                <w:b/>
                <w:sz w:val="20"/>
                <w:szCs w:val="20"/>
                <w:lang w:val="ca-ES" w:eastAsia="es-ES"/>
              </w:rPr>
            </w:pPr>
            <w:r w:rsidRPr="00C12A55">
              <w:rPr>
                <w:rFonts w:eastAsia="Times New Roman" w:cs="Arial"/>
                <w:b/>
                <w:sz w:val="20"/>
                <w:szCs w:val="20"/>
                <w:lang w:val="ca-ES" w:eastAsia="es-ES"/>
              </w:rPr>
              <w:t>Observacions</w:t>
            </w:r>
            <w:r>
              <w:rPr>
                <w:rFonts w:eastAsia="Times New Roman" w:cs="Arial"/>
                <w:b/>
                <w:sz w:val="20"/>
                <w:szCs w:val="20"/>
                <w:lang w:val="ca-ES" w:eastAsia="es-ES"/>
              </w:rPr>
              <w:t xml:space="preserve"> generals</w:t>
            </w:r>
            <w:r w:rsidRPr="00C12A55">
              <w:rPr>
                <w:rFonts w:eastAsia="Times New Roman" w:cs="Arial"/>
                <w:b/>
                <w:sz w:val="20"/>
                <w:szCs w:val="20"/>
                <w:lang w:val="ca-ES" w:eastAsia="es-ES"/>
              </w:rPr>
              <w:t xml:space="preserve"> (opcional):</w:t>
            </w:r>
          </w:p>
          <w:p w:rsidR="005630E3" w:rsidRDefault="005630E3" w:rsidP="0019410F">
            <w:pPr>
              <w:rPr>
                <w:rFonts w:eastAsia="Times New Roman" w:cs="Arial"/>
                <w:b/>
                <w:sz w:val="20"/>
                <w:szCs w:val="20"/>
                <w:lang w:val="ca-ES" w:eastAsia="es-ES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5630E3" w:rsidRDefault="005630E3" w:rsidP="0019410F">
            <w:pPr>
              <w:jc w:val="center"/>
              <w:rPr>
                <w:rFonts w:eastAsia="Times New Roman" w:cs="Arial"/>
                <w:b/>
                <w:sz w:val="20"/>
                <w:szCs w:val="20"/>
                <w:lang w:val="ca-ES" w:eastAsia="es-ES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ca-ES" w:eastAsia="es-ES"/>
              </w:rPr>
              <w:t>Puntuació total</w:t>
            </w:r>
          </w:p>
          <w:p w:rsidR="005630E3" w:rsidRDefault="005630E3" w:rsidP="0019410F">
            <w:pPr>
              <w:rPr>
                <w:rFonts w:eastAsia="Times New Roman" w:cs="Arial"/>
                <w:b/>
                <w:sz w:val="20"/>
                <w:szCs w:val="20"/>
                <w:lang w:val="ca-ES" w:eastAsia="es-ES"/>
              </w:rPr>
            </w:pPr>
          </w:p>
          <w:p w:rsidR="005630E3" w:rsidRDefault="005630E3" w:rsidP="0019410F">
            <w:pPr>
              <w:rPr>
                <w:rFonts w:eastAsia="Times New Roman" w:cs="Arial"/>
                <w:b/>
                <w:sz w:val="20"/>
                <w:szCs w:val="20"/>
                <w:lang w:val="ca-ES" w:eastAsia="es-ES"/>
              </w:rPr>
            </w:pPr>
          </w:p>
          <w:p w:rsidR="005630E3" w:rsidRPr="00C12A55" w:rsidRDefault="005630E3" w:rsidP="0019410F">
            <w:pPr>
              <w:rPr>
                <w:rFonts w:eastAsia="Times New Roman" w:cs="Arial"/>
                <w:b/>
                <w:sz w:val="20"/>
                <w:szCs w:val="20"/>
                <w:lang w:val="ca-ES" w:eastAsia="es-ES"/>
              </w:rPr>
            </w:pPr>
          </w:p>
        </w:tc>
      </w:tr>
    </w:tbl>
    <w:p w:rsidR="00A47E74" w:rsidRPr="00305919" w:rsidRDefault="00A47E74" w:rsidP="00C12A55">
      <w:pPr>
        <w:spacing w:after="0" w:line="240" w:lineRule="auto"/>
        <w:rPr>
          <w:rFonts w:eastAsia="Times New Roman" w:cs="Times New Roman"/>
          <w:sz w:val="16"/>
          <w:szCs w:val="16"/>
          <w:lang w:val="ca-ES" w:eastAsia="es-ES"/>
        </w:rPr>
      </w:pPr>
    </w:p>
    <w:sectPr w:rsidR="00A47E74" w:rsidRPr="00305919" w:rsidSect="00F57033">
      <w:pgSz w:w="16838" w:h="11906" w:orient="landscape"/>
      <w:pgMar w:top="709" w:right="678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D72" w:rsidRDefault="00624D72" w:rsidP="001E0DC2">
      <w:pPr>
        <w:spacing w:after="0" w:line="240" w:lineRule="auto"/>
      </w:pPr>
      <w:r>
        <w:separator/>
      </w:r>
    </w:p>
  </w:endnote>
  <w:endnote w:type="continuationSeparator" w:id="0">
    <w:p w:rsidR="00624D72" w:rsidRDefault="00624D72" w:rsidP="001E0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D72" w:rsidRDefault="00624D72" w:rsidP="001E0DC2">
      <w:pPr>
        <w:spacing w:after="0" w:line="240" w:lineRule="auto"/>
      </w:pPr>
      <w:r>
        <w:separator/>
      </w:r>
    </w:p>
  </w:footnote>
  <w:footnote w:type="continuationSeparator" w:id="0">
    <w:p w:rsidR="00624D72" w:rsidRDefault="00624D72" w:rsidP="001E0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4E12"/>
    <w:multiLevelType w:val="multilevel"/>
    <w:tmpl w:val="A9F4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BF3E37"/>
    <w:multiLevelType w:val="multilevel"/>
    <w:tmpl w:val="EB8A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FE1915"/>
    <w:multiLevelType w:val="multilevel"/>
    <w:tmpl w:val="EE0E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DC2"/>
    <w:rsid w:val="000111BD"/>
    <w:rsid w:val="00024760"/>
    <w:rsid w:val="00033E35"/>
    <w:rsid w:val="00045997"/>
    <w:rsid w:val="00094803"/>
    <w:rsid w:val="00095DA0"/>
    <w:rsid w:val="00106309"/>
    <w:rsid w:val="001305C0"/>
    <w:rsid w:val="00147609"/>
    <w:rsid w:val="001C198D"/>
    <w:rsid w:val="001E0359"/>
    <w:rsid w:val="001E0DC2"/>
    <w:rsid w:val="00305919"/>
    <w:rsid w:val="00306850"/>
    <w:rsid w:val="003829E0"/>
    <w:rsid w:val="003870E6"/>
    <w:rsid w:val="004456A7"/>
    <w:rsid w:val="004E457E"/>
    <w:rsid w:val="005342C7"/>
    <w:rsid w:val="005630E3"/>
    <w:rsid w:val="005B4796"/>
    <w:rsid w:val="005F08C7"/>
    <w:rsid w:val="00624D72"/>
    <w:rsid w:val="00670DBC"/>
    <w:rsid w:val="00697446"/>
    <w:rsid w:val="006C4905"/>
    <w:rsid w:val="007257DA"/>
    <w:rsid w:val="00727599"/>
    <w:rsid w:val="007917F5"/>
    <w:rsid w:val="00842498"/>
    <w:rsid w:val="00892B15"/>
    <w:rsid w:val="008A7B0C"/>
    <w:rsid w:val="00900A3A"/>
    <w:rsid w:val="00906DC3"/>
    <w:rsid w:val="00914FCE"/>
    <w:rsid w:val="00970180"/>
    <w:rsid w:val="009B7CF1"/>
    <w:rsid w:val="00A17645"/>
    <w:rsid w:val="00A276C7"/>
    <w:rsid w:val="00A47E74"/>
    <w:rsid w:val="00A6020E"/>
    <w:rsid w:val="00AC41C8"/>
    <w:rsid w:val="00B55EE5"/>
    <w:rsid w:val="00B934FE"/>
    <w:rsid w:val="00BB7FC6"/>
    <w:rsid w:val="00BC1554"/>
    <w:rsid w:val="00BE06A0"/>
    <w:rsid w:val="00C12A55"/>
    <w:rsid w:val="00C6287D"/>
    <w:rsid w:val="00CC6235"/>
    <w:rsid w:val="00CD1027"/>
    <w:rsid w:val="00DD1AB9"/>
    <w:rsid w:val="00DF5831"/>
    <w:rsid w:val="00E24BA7"/>
    <w:rsid w:val="00E32888"/>
    <w:rsid w:val="00E54646"/>
    <w:rsid w:val="00F015ED"/>
    <w:rsid w:val="00F066BC"/>
    <w:rsid w:val="00F56E87"/>
    <w:rsid w:val="00F57033"/>
    <w:rsid w:val="00F90E9F"/>
    <w:rsid w:val="00FD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C2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1E0D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E0DC2"/>
  </w:style>
  <w:style w:type="paragraph" w:styleId="Peu">
    <w:name w:val="footer"/>
    <w:basedOn w:val="Normal"/>
    <w:link w:val="PeuCar"/>
    <w:uiPriority w:val="99"/>
    <w:unhideWhenUsed/>
    <w:rsid w:val="001E0D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E0DC2"/>
  </w:style>
  <w:style w:type="table" w:styleId="Taulaambquadrcula">
    <w:name w:val="Table Grid"/>
    <w:basedOn w:val="Taulanormal"/>
    <w:uiPriority w:val="59"/>
    <w:rsid w:val="00AC4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A60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60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C2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1E0D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E0DC2"/>
  </w:style>
  <w:style w:type="paragraph" w:styleId="Peu">
    <w:name w:val="footer"/>
    <w:basedOn w:val="Normal"/>
    <w:link w:val="PeuCar"/>
    <w:uiPriority w:val="99"/>
    <w:unhideWhenUsed/>
    <w:rsid w:val="001E0D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E0DC2"/>
  </w:style>
  <w:style w:type="table" w:styleId="Taulaambquadrcula">
    <w:name w:val="Table Grid"/>
    <w:basedOn w:val="Taulanormal"/>
    <w:uiPriority w:val="59"/>
    <w:rsid w:val="00AC4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A60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60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9F972-5D92-4EF7-A374-80ADB8E67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Mònica López</dc:creator>
  <cp:lastModifiedBy>raya</cp:lastModifiedBy>
  <cp:revision>18</cp:revision>
  <cp:lastPrinted>2015-03-20T13:14:00Z</cp:lastPrinted>
  <dcterms:created xsi:type="dcterms:W3CDTF">2014-07-22T09:10:00Z</dcterms:created>
  <dcterms:modified xsi:type="dcterms:W3CDTF">2015-03-20T13:14:00Z</dcterms:modified>
</cp:coreProperties>
</file>